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1374" w14:textId="77777777" w:rsidR="00271D9B" w:rsidRDefault="007F2240">
      <w:pPr>
        <w:rPr>
          <w:rFonts w:ascii="Arial" w:eastAsia="Arial" w:hAnsi="Arial" w:cs="Arial"/>
          <w:color w:val="000000"/>
        </w:rPr>
      </w:pPr>
      <w:r>
        <w:rPr>
          <w:b/>
          <w:u w:val="single"/>
        </w:rPr>
        <w:t>Section 1</w:t>
      </w:r>
    </w:p>
    <w:tbl>
      <w:tblPr>
        <w:tblStyle w:val="a"/>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645"/>
      </w:tblGrid>
      <w:tr w:rsidR="00271D9B" w14:paraId="4B89A486" w14:textId="77777777">
        <w:trPr>
          <w:trHeight w:val="260"/>
        </w:trPr>
        <w:tc>
          <w:tcPr>
            <w:tcW w:w="2122" w:type="dxa"/>
            <w:shd w:val="clear" w:color="auto" w:fill="D9D9D9"/>
          </w:tcPr>
          <w:p w14:paraId="0007FE45" w14:textId="77777777" w:rsidR="00271D9B" w:rsidRDefault="007F2240">
            <w:pPr>
              <w:rPr>
                <w:b/>
              </w:rPr>
            </w:pPr>
            <w:r>
              <w:rPr>
                <w:b/>
              </w:rPr>
              <w:t>Name</w:t>
            </w:r>
          </w:p>
        </w:tc>
        <w:tc>
          <w:tcPr>
            <w:tcW w:w="7645" w:type="dxa"/>
          </w:tcPr>
          <w:p w14:paraId="4DB24839" w14:textId="77777777" w:rsidR="00271D9B" w:rsidRDefault="00271D9B"/>
        </w:tc>
      </w:tr>
      <w:tr w:rsidR="00271D9B" w14:paraId="3281E366" w14:textId="77777777">
        <w:trPr>
          <w:trHeight w:val="240"/>
        </w:trPr>
        <w:tc>
          <w:tcPr>
            <w:tcW w:w="2122" w:type="dxa"/>
            <w:shd w:val="clear" w:color="auto" w:fill="D9D9D9"/>
          </w:tcPr>
          <w:p w14:paraId="7A798CC8" w14:textId="77777777" w:rsidR="00271D9B" w:rsidRDefault="007F2240">
            <w:pPr>
              <w:rPr>
                <w:b/>
              </w:rPr>
            </w:pPr>
            <w:r>
              <w:rPr>
                <w:b/>
              </w:rPr>
              <w:t>Date of Birth:</w:t>
            </w:r>
          </w:p>
        </w:tc>
        <w:tc>
          <w:tcPr>
            <w:tcW w:w="7645" w:type="dxa"/>
          </w:tcPr>
          <w:p w14:paraId="241AC846" w14:textId="77777777" w:rsidR="00271D9B" w:rsidRDefault="00271D9B"/>
        </w:tc>
      </w:tr>
      <w:tr w:rsidR="00271D9B" w14:paraId="391F9485" w14:textId="77777777">
        <w:trPr>
          <w:trHeight w:val="260"/>
        </w:trPr>
        <w:tc>
          <w:tcPr>
            <w:tcW w:w="2122" w:type="dxa"/>
            <w:shd w:val="clear" w:color="auto" w:fill="D9D9D9"/>
          </w:tcPr>
          <w:p w14:paraId="3BFD7BD9" w14:textId="77777777" w:rsidR="00271D9B" w:rsidRDefault="007F2240">
            <w:pPr>
              <w:rPr>
                <w:b/>
              </w:rPr>
            </w:pPr>
            <w:r>
              <w:rPr>
                <w:b/>
              </w:rPr>
              <w:t>School/college:</w:t>
            </w:r>
          </w:p>
        </w:tc>
        <w:tc>
          <w:tcPr>
            <w:tcW w:w="7645" w:type="dxa"/>
          </w:tcPr>
          <w:p w14:paraId="06850BBA" w14:textId="77777777" w:rsidR="00271D9B" w:rsidRDefault="00271D9B"/>
        </w:tc>
      </w:tr>
      <w:tr w:rsidR="00271D9B" w14:paraId="7A9ECC86" w14:textId="77777777">
        <w:trPr>
          <w:trHeight w:val="240"/>
        </w:trPr>
        <w:tc>
          <w:tcPr>
            <w:tcW w:w="2122" w:type="dxa"/>
            <w:shd w:val="clear" w:color="auto" w:fill="D9D9D9"/>
          </w:tcPr>
          <w:p w14:paraId="0B9183C4" w14:textId="77777777" w:rsidR="00271D9B" w:rsidRDefault="007F2240">
            <w:pPr>
              <w:rPr>
                <w:b/>
              </w:rPr>
            </w:pPr>
            <w:r>
              <w:rPr>
                <w:b/>
              </w:rPr>
              <w:t>My email address:</w:t>
            </w:r>
          </w:p>
        </w:tc>
        <w:tc>
          <w:tcPr>
            <w:tcW w:w="7645" w:type="dxa"/>
          </w:tcPr>
          <w:p w14:paraId="6878BAAF" w14:textId="77777777" w:rsidR="00271D9B" w:rsidRDefault="00271D9B"/>
        </w:tc>
      </w:tr>
      <w:tr w:rsidR="00271D9B" w14:paraId="347AD084" w14:textId="77777777">
        <w:trPr>
          <w:trHeight w:val="260"/>
        </w:trPr>
        <w:tc>
          <w:tcPr>
            <w:tcW w:w="2122" w:type="dxa"/>
            <w:shd w:val="clear" w:color="auto" w:fill="D9D9D9"/>
          </w:tcPr>
          <w:p w14:paraId="391921AC" w14:textId="77777777" w:rsidR="00271D9B" w:rsidRDefault="007F2240">
            <w:pPr>
              <w:rPr>
                <w:b/>
              </w:rPr>
            </w:pPr>
            <w:r>
              <w:rPr>
                <w:b/>
              </w:rPr>
              <w:t>My mobile number:</w:t>
            </w:r>
          </w:p>
        </w:tc>
        <w:tc>
          <w:tcPr>
            <w:tcW w:w="7645" w:type="dxa"/>
          </w:tcPr>
          <w:p w14:paraId="142D9A08" w14:textId="77777777" w:rsidR="00271D9B" w:rsidRDefault="00271D9B"/>
        </w:tc>
      </w:tr>
      <w:tr w:rsidR="00271D9B" w14:paraId="6C192039" w14:textId="77777777">
        <w:trPr>
          <w:trHeight w:val="240"/>
        </w:trPr>
        <w:tc>
          <w:tcPr>
            <w:tcW w:w="2122" w:type="dxa"/>
            <w:shd w:val="clear" w:color="auto" w:fill="D9D9D9"/>
          </w:tcPr>
          <w:p w14:paraId="669E26DA" w14:textId="77777777" w:rsidR="00271D9B" w:rsidRDefault="007F2240">
            <w:pPr>
              <w:rPr>
                <w:b/>
              </w:rPr>
            </w:pPr>
            <w:r>
              <w:rPr>
                <w:b/>
              </w:rPr>
              <w:t>My home address:</w:t>
            </w:r>
          </w:p>
        </w:tc>
        <w:tc>
          <w:tcPr>
            <w:tcW w:w="7645" w:type="dxa"/>
          </w:tcPr>
          <w:p w14:paraId="5C455D4C" w14:textId="77777777" w:rsidR="00271D9B" w:rsidRDefault="00271D9B"/>
        </w:tc>
      </w:tr>
    </w:tbl>
    <w:p w14:paraId="1AF60EF7" w14:textId="77777777" w:rsidR="00271D9B" w:rsidRDefault="007F2240">
      <w:pPr>
        <w:rPr>
          <w:b/>
          <w:u w:val="single"/>
        </w:rPr>
      </w:pPr>
      <w:r>
        <w:rPr>
          <w:b/>
          <w:u w:val="single"/>
        </w:rPr>
        <w:t>Section 2</w:t>
      </w:r>
    </w:p>
    <w:tbl>
      <w:tblPr>
        <w:tblStyle w:val="a0"/>
        <w:tblW w:w="9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2402"/>
        <w:gridCol w:w="3256"/>
      </w:tblGrid>
      <w:tr w:rsidR="00271D9B" w14:paraId="3675A96F" w14:textId="77777777">
        <w:trPr>
          <w:trHeight w:val="500"/>
        </w:trPr>
        <w:tc>
          <w:tcPr>
            <w:tcW w:w="4106" w:type="dxa"/>
            <w:shd w:val="clear" w:color="auto" w:fill="D9D9D9"/>
          </w:tcPr>
          <w:p w14:paraId="6CA8CEB4" w14:textId="77777777" w:rsidR="00271D9B" w:rsidRDefault="007F2240">
            <w:pPr>
              <w:rPr>
                <w:b/>
                <w:u w:val="single"/>
              </w:rPr>
            </w:pPr>
            <w:proofErr w:type="spellStart"/>
            <w:r>
              <w:rPr>
                <w:b/>
                <w:u w:val="single"/>
              </w:rPr>
              <w:t>Yr</w:t>
            </w:r>
            <w:proofErr w:type="spellEnd"/>
            <w:r>
              <w:rPr>
                <w:b/>
                <w:u w:val="single"/>
              </w:rPr>
              <w:t xml:space="preserve"> 12 qualification</w:t>
            </w:r>
          </w:p>
        </w:tc>
        <w:tc>
          <w:tcPr>
            <w:tcW w:w="2402" w:type="dxa"/>
            <w:shd w:val="clear" w:color="auto" w:fill="D9D9D9"/>
          </w:tcPr>
          <w:p w14:paraId="230EB957" w14:textId="77777777" w:rsidR="00271D9B" w:rsidRDefault="007F2240">
            <w:pPr>
              <w:rPr>
                <w:b/>
                <w:u w:val="single"/>
              </w:rPr>
            </w:pPr>
            <w:r>
              <w:rPr>
                <w:b/>
                <w:u w:val="single"/>
              </w:rPr>
              <w:t xml:space="preserve">I want to study: </w:t>
            </w:r>
            <w:r>
              <w:rPr>
                <w:i/>
              </w:rPr>
              <w:t>(please tick)</w:t>
            </w:r>
          </w:p>
        </w:tc>
        <w:tc>
          <w:tcPr>
            <w:tcW w:w="3256" w:type="dxa"/>
            <w:shd w:val="clear" w:color="auto" w:fill="D9D9D9"/>
          </w:tcPr>
          <w:p w14:paraId="06E91274" w14:textId="77777777" w:rsidR="00271D9B" w:rsidRDefault="007F2240">
            <w:pPr>
              <w:rPr>
                <w:b/>
                <w:u w:val="single"/>
              </w:rPr>
            </w:pPr>
            <w:r>
              <w:rPr>
                <w:b/>
                <w:u w:val="single"/>
              </w:rPr>
              <w:t>Minimum qualifications needed</w:t>
            </w:r>
          </w:p>
        </w:tc>
      </w:tr>
      <w:tr w:rsidR="00271D9B" w14:paraId="60A26607" w14:textId="77777777">
        <w:trPr>
          <w:trHeight w:val="240"/>
        </w:trPr>
        <w:tc>
          <w:tcPr>
            <w:tcW w:w="4106" w:type="dxa"/>
            <w:tcBorders>
              <w:top w:val="single" w:sz="4" w:space="0" w:color="000000"/>
              <w:left w:val="single" w:sz="4" w:space="0" w:color="000000"/>
              <w:bottom w:val="single" w:sz="4" w:space="0" w:color="000000"/>
              <w:right w:val="single" w:sz="4" w:space="0" w:color="000000"/>
            </w:tcBorders>
          </w:tcPr>
          <w:p w14:paraId="5AF1D121" w14:textId="77777777" w:rsidR="00271D9B" w:rsidRDefault="004B2FD0">
            <w:r>
              <w:t>Level 2</w:t>
            </w:r>
            <w:r w:rsidR="005E3ED0">
              <w:t xml:space="preserve"> GCSE resit provision</w:t>
            </w:r>
          </w:p>
        </w:tc>
        <w:tc>
          <w:tcPr>
            <w:tcW w:w="2402" w:type="dxa"/>
          </w:tcPr>
          <w:p w14:paraId="09F0B59C" w14:textId="77777777" w:rsidR="00271D9B" w:rsidRDefault="00271D9B">
            <w:pPr>
              <w:rPr>
                <w:b/>
                <w:u w:val="single"/>
              </w:rPr>
            </w:pPr>
          </w:p>
        </w:tc>
        <w:tc>
          <w:tcPr>
            <w:tcW w:w="3256" w:type="dxa"/>
            <w:tcBorders>
              <w:top w:val="single" w:sz="4" w:space="0" w:color="000000"/>
              <w:left w:val="single" w:sz="4" w:space="0" w:color="000000"/>
              <w:bottom w:val="single" w:sz="4" w:space="0" w:color="000000"/>
              <w:right w:val="single" w:sz="4" w:space="0" w:color="000000"/>
            </w:tcBorders>
          </w:tcPr>
          <w:p w14:paraId="7273D43F" w14:textId="0FB60F12" w:rsidR="00271D9B" w:rsidRDefault="00B561F8">
            <w:pPr>
              <w:ind w:left="1"/>
            </w:pPr>
            <w:r>
              <w:t>NONE</w:t>
            </w:r>
          </w:p>
        </w:tc>
      </w:tr>
      <w:tr w:rsidR="00271D9B" w14:paraId="0AC1AEB7" w14:textId="77777777">
        <w:trPr>
          <w:trHeight w:val="240"/>
        </w:trPr>
        <w:tc>
          <w:tcPr>
            <w:tcW w:w="4106" w:type="dxa"/>
            <w:tcBorders>
              <w:top w:val="single" w:sz="4" w:space="0" w:color="000000"/>
              <w:left w:val="single" w:sz="4" w:space="0" w:color="000000"/>
              <w:bottom w:val="single" w:sz="4" w:space="0" w:color="000000"/>
              <w:right w:val="single" w:sz="4" w:space="0" w:color="000000"/>
            </w:tcBorders>
          </w:tcPr>
          <w:p w14:paraId="5130FF2C" w14:textId="77777777" w:rsidR="00271D9B" w:rsidRDefault="007F2240">
            <w:r>
              <w:t xml:space="preserve">AS Levels  </w:t>
            </w:r>
          </w:p>
        </w:tc>
        <w:tc>
          <w:tcPr>
            <w:tcW w:w="2402" w:type="dxa"/>
          </w:tcPr>
          <w:p w14:paraId="5FBA12A6" w14:textId="77777777" w:rsidR="00271D9B" w:rsidRDefault="00271D9B">
            <w:pPr>
              <w:rPr>
                <w:b/>
                <w:u w:val="single"/>
              </w:rPr>
            </w:pPr>
          </w:p>
        </w:tc>
        <w:tc>
          <w:tcPr>
            <w:tcW w:w="3256" w:type="dxa"/>
            <w:tcBorders>
              <w:top w:val="single" w:sz="4" w:space="0" w:color="000000"/>
              <w:left w:val="single" w:sz="4" w:space="0" w:color="000000"/>
              <w:bottom w:val="single" w:sz="4" w:space="0" w:color="000000"/>
              <w:right w:val="single" w:sz="4" w:space="0" w:color="000000"/>
            </w:tcBorders>
          </w:tcPr>
          <w:p w14:paraId="006A5814" w14:textId="28F39E72" w:rsidR="00271D9B" w:rsidRDefault="00B561F8">
            <w:pPr>
              <w:ind w:left="1"/>
            </w:pPr>
            <w:r>
              <w:t>5</w:t>
            </w:r>
            <w:r w:rsidR="007F2240">
              <w:t xml:space="preserve"> A*-C </w:t>
            </w:r>
          </w:p>
        </w:tc>
      </w:tr>
      <w:tr w:rsidR="00271D9B" w14:paraId="5966CAA7" w14:textId="77777777">
        <w:trPr>
          <w:trHeight w:val="240"/>
        </w:trPr>
        <w:tc>
          <w:tcPr>
            <w:tcW w:w="4106" w:type="dxa"/>
            <w:tcBorders>
              <w:top w:val="single" w:sz="4" w:space="0" w:color="000000"/>
              <w:left w:val="single" w:sz="4" w:space="0" w:color="000000"/>
              <w:bottom w:val="single" w:sz="4" w:space="0" w:color="000000"/>
              <w:right w:val="single" w:sz="4" w:space="0" w:color="000000"/>
            </w:tcBorders>
          </w:tcPr>
          <w:p w14:paraId="435865D8" w14:textId="77777777" w:rsidR="00271D9B" w:rsidRDefault="007F2240">
            <w:r>
              <w:t xml:space="preserve">ESOL </w:t>
            </w:r>
          </w:p>
        </w:tc>
        <w:tc>
          <w:tcPr>
            <w:tcW w:w="2402" w:type="dxa"/>
          </w:tcPr>
          <w:p w14:paraId="3147D9C3" w14:textId="77777777" w:rsidR="00271D9B" w:rsidRDefault="00271D9B">
            <w:pPr>
              <w:rPr>
                <w:b/>
                <w:u w:val="single"/>
              </w:rPr>
            </w:pPr>
          </w:p>
        </w:tc>
        <w:tc>
          <w:tcPr>
            <w:tcW w:w="3256" w:type="dxa"/>
            <w:tcBorders>
              <w:top w:val="single" w:sz="4" w:space="0" w:color="000000"/>
              <w:left w:val="single" w:sz="4" w:space="0" w:color="000000"/>
              <w:bottom w:val="single" w:sz="4" w:space="0" w:color="000000"/>
              <w:right w:val="single" w:sz="4" w:space="0" w:color="000000"/>
            </w:tcBorders>
          </w:tcPr>
          <w:p w14:paraId="2C79D82C" w14:textId="77777777" w:rsidR="00271D9B" w:rsidRDefault="007F2240">
            <w:pPr>
              <w:ind w:left="1"/>
            </w:pPr>
            <w:r>
              <w:t xml:space="preserve">NONE </w:t>
            </w:r>
          </w:p>
        </w:tc>
      </w:tr>
    </w:tbl>
    <w:p w14:paraId="57794B1F" w14:textId="77777777" w:rsidR="00271D9B" w:rsidRDefault="007F2240">
      <w:pPr>
        <w:rPr>
          <w:i/>
        </w:rPr>
      </w:pPr>
      <w:r>
        <w:rPr>
          <w:i/>
        </w:rPr>
        <w:t>Entry Requirements may vary regarding partnership courses.</w:t>
      </w:r>
    </w:p>
    <w:p w14:paraId="6343D806" w14:textId="77777777" w:rsidR="00625783" w:rsidRPr="00625783" w:rsidRDefault="007F2240" w:rsidP="00625783">
      <w:pPr>
        <w:rPr>
          <w:b/>
          <w:u w:val="single"/>
        </w:rPr>
      </w:pPr>
      <w:r>
        <w:rPr>
          <w:b/>
          <w:u w:val="single"/>
        </w:rPr>
        <w:t xml:space="preserve">Section 3: Students who want to study AS Levels: </w:t>
      </w:r>
    </w:p>
    <w:p w14:paraId="3CC3505F" w14:textId="77777777" w:rsidR="00625783" w:rsidRDefault="00625783" w:rsidP="00625783">
      <w:r>
        <w:t>Over the page, you will find the subjects that are available to study at Cathays at AS level.</w:t>
      </w:r>
    </w:p>
    <w:p w14:paraId="2BEF1F75" w14:textId="77777777" w:rsidR="00625783" w:rsidRDefault="00625783" w:rsidP="00625783">
      <w:r>
        <w:t>To help us plan for next year we ask you to give a first indication of your preferred options for study at this level. There is no guarantee that you will be able to study all the subjects you choose at this stage, however, we will try to resolve any clashes that occur.</w:t>
      </w:r>
    </w:p>
    <w:p w14:paraId="0F96A845" w14:textId="77777777" w:rsidR="00625783" w:rsidRDefault="00625783" w:rsidP="00625783">
      <w:r>
        <w:t>Do remember the following when making your choice:</w:t>
      </w:r>
    </w:p>
    <w:p w14:paraId="21C20D99" w14:textId="77777777" w:rsidR="00625783" w:rsidRDefault="00625783" w:rsidP="00625783">
      <w:pPr>
        <w:pStyle w:val="ListParagraph"/>
        <w:numPr>
          <w:ilvl w:val="0"/>
          <w:numId w:val="4"/>
        </w:numPr>
      </w:pPr>
      <w:r>
        <w:t xml:space="preserve">To study at AS </w:t>
      </w:r>
      <w:proofErr w:type="gramStart"/>
      <w:r>
        <w:t>level</w:t>
      </w:r>
      <w:proofErr w:type="gramEnd"/>
      <w:r>
        <w:t xml:space="preserve"> you will need at least 5 GCSE grades at A*-C.</w:t>
      </w:r>
    </w:p>
    <w:p w14:paraId="2C9078B4" w14:textId="77777777" w:rsidR="00625783" w:rsidRDefault="00625783" w:rsidP="00625783">
      <w:pPr>
        <w:pStyle w:val="ListParagraph"/>
        <w:numPr>
          <w:ilvl w:val="0"/>
          <w:numId w:val="4"/>
        </w:numPr>
      </w:pPr>
      <w:r>
        <w:t xml:space="preserve">To study </w:t>
      </w:r>
      <w:r w:rsidR="00CA06D9">
        <w:t xml:space="preserve">Biology, Chemistry or Physics </w:t>
      </w:r>
      <w:r>
        <w:t>at AS level you will need at least a B in both your Science GCSEs</w:t>
      </w:r>
      <w:r w:rsidR="00CA06D9">
        <w:t xml:space="preserve"> and in Maths</w:t>
      </w:r>
      <w:r>
        <w:t xml:space="preserve"> </w:t>
      </w:r>
    </w:p>
    <w:p w14:paraId="3D736E3A" w14:textId="77777777" w:rsidR="00625783" w:rsidRDefault="00625783" w:rsidP="00625783">
      <w:pPr>
        <w:pStyle w:val="ListParagraph"/>
        <w:numPr>
          <w:ilvl w:val="0"/>
          <w:numId w:val="3"/>
        </w:numPr>
      </w:pPr>
      <w:r>
        <w:t xml:space="preserve">To study </w:t>
      </w:r>
      <w:proofErr w:type="gramStart"/>
      <w:r>
        <w:t>Maths</w:t>
      </w:r>
      <w:proofErr w:type="gramEnd"/>
      <w:r>
        <w:t xml:space="preserve"> you will need a grade B on the higher tier paper</w:t>
      </w:r>
    </w:p>
    <w:p w14:paraId="105882F0" w14:textId="77777777" w:rsidR="00DA243C" w:rsidRDefault="00DA243C" w:rsidP="00625783">
      <w:pPr>
        <w:pStyle w:val="ListParagraph"/>
        <w:numPr>
          <w:ilvl w:val="0"/>
          <w:numId w:val="3"/>
        </w:numPr>
      </w:pPr>
      <w:r>
        <w:t xml:space="preserve">To study </w:t>
      </w:r>
      <w:proofErr w:type="gramStart"/>
      <w:r>
        <w:t>Psychology</w:t>
      </w:r>
      <w:proofErr w:type="gramEnd"/>
      <w:r>
        <w:t xml:space="preserve"> you will need at least a C in Science</w:t>
      </w:r>
      <w:r w:rsidR="00CA06D9">
        <w:t>, Maths and English.</w:t>
      </w:r>
    </w:p>
    <w:p w14:paraId="2EA3D8D3" w14:textId="3B41F919" w:rsidR="00271D9B" w:rsidRDefault="00625783" w:rsidP="00DA243C">
      <w:pPr>
        <w:pStyle w:val="ListParagraph"/>
        <w:numPr>
          <w:ilvl w:val="0"/>
          <w:numId w:val="4"/>
        </w:numPr>
      </w:pPr>
      <w:r>
        <w:t xml:space="preserve">You can study </w:t>
      </w:r>
      <w:r w:rsidR="00B561F8">
        <w:t xml:space="preserve">one subject as a partnership with CAVC. These are organised on a </w:t>
      </w:r>
      <w:proofErr w:type="gramStart"/>
      <w:r w:rsidR="00B561F8">
        <w:t>case by case</w:t>
      </w:r>
      <w:proofErr w:type="gramEnd"/>
      <w:r w:rsidR="00B561F8">
        <w:t xml:space="preserve"> basis and are dependent on the college offering those courses in the academic year. </w:t>
      </w:r>
    </w:p>
    <w:p w14:paraId="5EC1F3DD" w14:textId="77777777" w:rsidR="00625783" w:rsidRPr="005B60D5" w:rsidRDefault="00625783" w:rsidP="00625783">
      <w:pPr>
        <w:jc w:val="center"/>
        <w:rPr>
          <w:b/>
          <w:sz w:val="28"/>
        </w:rPr>
      </w:pPr>
      <w:r w:rsidRPr="005B60D5">
        <w:rPr>
          <w:b/>
          <w:sz w:val="28"/>
        </w:rPr>
        <w:t>AS Level Choices</w:t>
      </w:r>
    </w:p>
    <w:p w14:paraId="310A02E2" w14:textId="53221012" w:rsidR="00625783" w:rsidRDefault="00B561F8" w:rsidP="00625783">
      <w:r>
        <w:t>P</w:t>
      </w:r>
      <w:r w:rsidR="00625783">
        <w:t xml:space="preserve">lease choose </w:t>
      </w:r>
      <w:r>
        <w:t>4</w:t>
      </w:r>
      <w:r w:rsidR="00625783">
        <w:t xml:space="preserve"> </w:t>
      </w:r>
      <w:r>
        <w:t xml:space="preserve">subjects you would like </w:t>
      </w:r>
      <w:r w:rsidR="00625783">
        <w:t xml:space="preserve">to study at AS level. All students will also study the </w:t>
      </w:r>
      <w:r>
        <w:t>Skills Baccalaureate Wales</w:t>
      </w:r>
      <w:r w:rsidR="00625783">
        <w:t>.</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271D9B" w14:paraId="17D12F49" w14:textId="77777777">
        <w:tc>
          <w:tcPr>
            <w:tcW w:w="2254" w:type="dxa"/>
            <w:shd w:val="clear" w:color="auto" w:fill="D9D9D9"/>
          </w:tcPr>
          <w:p w14:paraId="681D772F" w14:textId="77777777" w:rsidR="00271D9B" w:rsidRDefault="007F2240">
            <w:pPr>
              <w:rPr>
                <w:b/>
              </w:rPr>
            </w:pPr>
            <w:r>
              <w:rPr>
                <w:b/>
              </w:rPr>
              <w:t>Subject 1</w:t>
            </w:r>
          </w:p>
        </w:tc>
        <w:tc>
          <w:tcPr>
            <w:tcW w:w="2254" w:type="dxa"/>
            <w:shd w:val="clear" w:color="auto" w:fill="D9D9D9"/>
          </w:tcPr>
          <w:p w14:paraId="4D72332B" w14:textId="77777777" w:rsidR="00271D9B" w:rsidRDefault="007F2240">
            <w:pPr>
              <w:rPr>
                <w:b/>
              </w:rPr>
            </w:pPr>
            <w:r>
              <w:rPr>
                <w:b/>
              </w:rPr>
              <w:t>Subject 2</w:t>
            </w:r>
          </w:p>
        </w:tc>
        <w:tc>
          <w:tcPr>
            <w:tcW w:w="2254" w:type="dxa"/>
            <w:shd w:val="clear" w:color="auto" w:fill="D9D9D9"/>
          </w:tcPr>
          <w:p w14:paraId="3121E472" w14:textId="77777777" w:rsidR="00271D9B" w:rsidRDefault="007F2240">
            <w:pPr>
              <w:rPr>
                <w:b/>
              </w:rPr>
            </w:pPr>
            <w:r>
              <w:rPr>
                <w:b/>
              </w:rPr>
              <w:t>Subject 3</w:t>
            </w:r>
          </w:p>
        </w:tc>
        <w:tc>
          <w:tcPr>
            <w:tcW w:w="2254" w:type="dxa"/>
            <w:shd w:val="clear" w:color="auto" w:fill="D9D9D9"/>
          </w:tcPr>
          <w:p w14:paraId="7C45AB7F" w14:textId="77777777" w:rsidR="00271D9B" w:rsidRDefault="007F2240">
            <w:pPr>
              <w:rPr>
                <w:b/>
              </w:rPr>
            </w:pPr>
            <w:r>
              <w:rPr>
                <w:b/>
              </w:rPr>
              <w:t>Subject 4</w:t>
            </w:r>
          </w:p>
        </w:tc>
      </w:tr>
      <w:tr w:rsidR="00271D9B" w14:paraId="72676E7B" w14:textId="77777777">
        <w:tc>
          <w:tcPr>
            <w:tcW w:w="2254" w:type="dxa"/>
          </w:tcPr>
          <w:p w14:paraId="4F0FB8A5" w14:textId="77777777" w:rsidR="00271D9B" w:rsidRDefault="00271D9B"/>
          <w:p w14:paraId="292B6377" w14:textId="77777777" w:rsidR="00271D9B" w:rsidRDefault="00271D9B"/>
        </w:tc>
        <w:tc>
          <w:tcPr>
            <w:tcW w:w="2254" w:type="dxa"/>
          </w:tcPr>
          <w:p w14:paraId="009397B0" w14:textId="77777777" w:rsidR="00271D9B" w:rsidRDefault="00271D9B"/>
        </w:tc>
        <w:tc>
          <w:tcPr>
            <w:tcW w:w="2254" w:type="dxa"/>
          </w:tcPr>
          <w:p w14:paraId="392EEB0B" w14:textId="77777777" w:rsidR="00271D9B" w:rsidRDefault="00271D9B"/>
        </w:tc>
        <w:tc>
          <w:tcPr>
            <w:tcW w:w="2254" w:type="dxa"/>
          </w:tcPr>
          <w:p w14:paraId="57FBD000" w14:textId="77777777" w:rsidR="00271D9B" w:rsidRDefault="00271D9B"/>
        </w:tc>
      </w:tr>
      <w:tr w:rsidR="00625783" w14:paraId="7992B15E" w14:textId="77777777" w:rsidTr="00625783">
        <w:tc>
          <w:tcPr>
            <w:tcW w:w="2254" w:type="dxa"/>
            <w:shd w:val="clear" w:color="auto" w:fill="D9D9D9" w:themeFill="background1" w:themeFillShade="D9"/>
          </w:tcPr>
          <w:p w14:paraId="050666C3" w14:textId="26F19AB0" w:rsidR="00625783" w:rsidRPr="00625783" w:rsidRDefault="00625783">
            <w:pPr>
              <w:rPr>
                <w:b/>
              </w:rPr>
            </w:pPr>
            <w:r w:rsidRPr="00625783">
              <w:rPr>
                <w:b/>
              </w:rPr>
              <w:t>Partnership Course</w:t>
            </w:r>
          </w:p>
        </w:tc>
        <w:tc>
          <w:tcPr>
            <w:tcW w:w="6762" w:type="dxa"/>
            <w:gridSpan w:val="3"/>
          </w:tcPr>
          <w:p w14:paraId="61A106E7" w14:textId="77777777" w:rsidR="00625783" w:rsidRDefault="00625783"/>
        </w:tc>
      </w:tr>
    </w:tbl>
    <w:p w14:paraId="2D4A12D0" w14:textId="77777777" w:rsidR="00354585" w:rsidRDefault="00354585" w:rsidP="005B60D5">
      <w:pPr>
        <w:rPr>
          <w:b/>
        </w:rPr>
      </w:pPr>
    </w:p>
    <w:p w14:paraId="0DC07B06" w14:textId="5CCF55B5" w:rsidR="00354585" w:rsidRDefault="00331870" w:rsidP="005B60D5">
      <w:pPr>
        <w:jc w:val="center"/>
        <w:rPr>
          <w:rStyle w:val="Hyperlink"/>
          <w:b/>
          <w:u w:val="none"/>
        </w:rPr>
      </w:pPr>
      <w:r w:rsidRPr="00331870">
        <w:rPr>
          <w:b/>
        </w:rPr>
        <w:t xml:space="preserve">Please email the completed form to Mrs C Picken: </w:t>
      </w:r>
      <w:hyperlink r:id="rId7" w:history="1">
        <w:r w:rsidRPr="00331870">
          <w:rPr>
            <w:rStyle w:val="Hyperlink"/>
            <w:b/>
            <w:u w:val="none"/>
          </w:rPr>
          <w:t>cpicken@cathays.cardiff.sch.uk</w:t>
        </w:r>
      </w:hyperlink>
    </w:p>
    <w:p w14:paraId="1917F26C" w14:textId="46BBE1C4" w:rsidR="00B561F8" w:rsidRDefault="00B561F8" w:rsidP="005B60D5">
      <w:pPr>
        <w:jc w:val="center"/>
        <w:rPr>
          <w:rStyle w:val="Hyperlink"/>
          <w:b/>
        </w:rPr>
      </w:pPr>
    </w:p>
    <w:p w14:paraId="30D0EF73" w14:textId="5A7EE10C" w:rsidR="00B561F8" w:rsidRDefault="00B561F8" w:rsidP="005B60D5">
      <w:pPr>
        <w:jc w:val="center"/>
        <w:rPr>
          <w:rStyle w:val="Hyperlink"/>
          <w:b/>
        </w:rPr>
      </w:pPr>
    </w:p>
    <w:p w14:paraId="508C7422" w14:textId="77777777" w:rsidR="00B561F8" w:rsidRPr="005B60D5" w:rsidRDefault="00B561F8" w:rsidP="005B60D5">
      <w:pPr>
        <w:jc w:val="center"/>
        <w:rPr>
          <w:b/>
        </w:rPr>
      </w:pPr>
    </w:p>
    <w:tbl>
      <w:tblPr>
        <w:tblStyle w:val="TableGrid"/>
        <w:tblW w:w="0" w:type="auto"/>
        <w:tblLook w:val="04A0" w:firstRow="1" w:lastRow="0" w:firstColumn="1" w:lastColumn="0" w:noHBand="0" w:noVBand="1"/>
      </w:tblPr>
      <w:tblGrid>
        <w:gridCol w:w="4508"/>
        <w:gridCol w:w="4508"/>
      </w:tblGrid>
      <w:tr w:rsidR="00F2704E" w:rsidRPr="00F2704E" w14:paraId="21ECAD7D" w14:textId="77777777" w:rsidTr="00EE0477">
        <w:tc>
          <w:tcPr>
            <w:tcW w:w="9016" w:type="dxa"/>
            <w:gridSpan w:val="2"/>
          </w:tcPr>
          <w:p w14:paraId="2C3C5745" w14:textId="77777777" w:rsidR="00F2704E" w:rsidRPr="00F2704E" w:rsidRDefault="00F2704E" w:rsidP="00F2704E">
            <w:pPr>
              <w:jc w:val="center"/>
              <w:rPr>
                <w:b/>
                <w:sz w:val="32"/>
                <w:u w:val="single"/>
              </w:rPr>
            </w:pPr>
            <w:r w:rsidRPr="00F2704E">
              <w:rPr>
                <w:b/>
                <w:sz w:val="32"/>
                <w:u w:val="single"/>
              </w:rPr>
              <w:lastRenderedPageBreak/>
              <w:t>Subjects on offer at Cathays</w:t>
            </w:r>
          </w:p>
        </w:tc>
      </w:tr>
      <w:tr w:rsidR="00F2704E" w:rsidRPr="00F2704E" w14:paraId="344B44CF" w14:textId="77777777" w:rsidTr="00F2704E">
        <w:tc>
          <w:tcPr>
            <w:tcW w:w="4508" w:type="dxa"/>
          </w:tcPr>
          <w:p w14:paraId="0FC84976" w14:textId="77777777" w:rsidR="00F2704E" w:rsidRPr="00F2704E" w:rsidRDefault="00F2704E" w:rsidP="00F2704E">
            <w:pPr>
              <w:jc w:val="center"/>
              <w:rPr>
                <w:sz w:val="32"/>
              </w:rPr>
            </w:pPr>
            <w:r>
              <w:rPr>
                <w:sz w:val="32"/>
              </w:rPr>
              <w:t>Psychology</w:t>
            </w:r>
          </w:p>
        </w:tc>
        <w:tc>
          <w:tcPr>
            <w:tcW w:w="4508" w:type="dxa"/>
          </w:tcPr>
          <w:p w14:paraId="11B6FE6D" w14:textId="58BFC660" w:rsidR="00F2704E" w:rsidRPr="00F2704E" w:rsidRDefault="00B561F8" w:rsidP="00F2704E">
            <w:pPr>
              <w:jc w:val="center"/>
              <w:rPr>
                <w:sz w:val="32"/>
              </w:rPr>
            </w:pPr>
            <w:r>
              <w:rPr>
                <w:sz w:val="32"/>
              </w:rPr>
              <w:t>Digital Technology</w:t>
            </w:r>
          </w:p>
        </w:tc>
      </w:tr>
      <w:tr w:rsidR="00B561F8" w:rsidRPr="00F2704E" w14:paraId="7E3EB330" w14:textId="77777777" w:rsidTr="00F2704E">
        <w:tc>
          <w:tcPr>
            <w:tcW w:w="4508" w:type="dxa"/>
          </w:tcPr>
          <w:p w14:paraId="469B8F4B" w14:textId="77777777" w:rsidR="00B561F8" w:rsidRPr="00F2704E" w:rsidRDefault="00B561F8" w:rsidP="00F2704E">
            <w:pPr>
              <w:jc w:val="center"/>
              <w:rPr>
                <w:sz w:val="32"/>
              </w:rPr>
            </w:pPr>
            <w:r w:rsidRPr="00F2704E">
              <w:rPr>
                <w:sz w:val="32"/>
              </w:rPr>
              <w:t>Business Studies</w:t>
            </w:r>
          </w:p>
        </w:tc>
        <w:tc>
          <w:tcPr>
            <w:tcW w:w="4508" w:type="dxa"/>
            <w:vMerge w:val="restart"/>
          </w:tcPr>
          <w:p w14:paraId="58D4FEC5" w14:textId="731B87D4" w:rsidR="00B561F8" w:rsidRPr="00F2704E" w:rsidRDefault="00B561F8" w:rsidP="00F2704E">
            <w:pPr>
              <w:jc w:val="center"/>
              <w:rPr>
                <w:sz w:val="32"/>
              </w:rPr>
            </w:pPr>
            <w:r w:rsidRPr="00F2704E">
              <w:rPr>
                <w:sz w:val="32"/>
              </w:rPr>
              <w:t>English</w:t>
            </w:r>
            <w:r>
              <w:rPr>
                <w:sz w:val="32"/>
              </w:rPr>
              <w:t xml:space="preserve"> Literature &amp; Language</w:t>
            </w:r>
          </w:p>
        </w:tc>
      </w:tr>
      <w:tr w:rsidR="00B561F8" w:rsidRPr="00F2704E" w14:paraId="52371BAE" w14:textId="77777777" w:rsidTr="00F2704E">
        <w:tc>
          <w:tcPr>
            <w:tcW w:w="4508" w:type="dxa"/>
          </w:tcPr>
          <w:p w14:paraId="466D40A8" w14:textId="20916C75" w:rsidR="00B561F8" w:rsidRPr="00F2704E" w:rsidRDefault="00B561F8" w:rsidP="00F2704E">
            <w:pPr>
              <w:jc w:val="center"/>
              <w:rPr>
                <w:sz w:val="32"/>
              </w:rPr>
            </w:pPr>
            <w:r w:rsidRPr="00F2704E">
              <w:rPr>
                <w:sz w:val="32"/>
              </w:rPr>
              <w:t>Art – Craft</w:t>
            </w:r>
            <w:r>
              <w:rPr>
                <w:sz w:val="32"/>
              </w:rPr>
              <w:t>/Photography/Graphics</w:t>
            </w:r>
          </w:p>
        </w:tc>
        <w:tc>
          <w:tcPr>
            <w:tcW w:w="4508" w:type="dxa"/>
            <w:vMerge/>
          </w:tcPr>
          <w:p w14:paraId="68564F8F" w14:textId="6F5D8DF3" w:rsidR="00B561F8" w:rsidRPr="00F2704E" w:rsidRDefault="00B561F8" w:rsidP="00F2704E">
            <w:pPr>
              <w:jc w:val="center"/>
              <w:rPr>
                <w:sz w:val="32"/>
              </w:rPr>
            </w:pPr>
          </w:p>
        </w:tc>
      </w:tr>
      <w:tr w:rsidR="00F2704E" w:rsidRPr="00F2704E" w14:paraId="39897A90" w14:textId="77777777" w:rsidTr="00F2704E">
        <w:tc>
          <w:tcPr>
            <w:tcW w:w="4508" w:type="dxa"/>
          </w:tcPr>
          <w:p w14:paraId="272DD048" w14:textId="77777777" w:rsidR="00F2704E" w:rsidRPr="00F2704E" w:rsidRDefault="00F2704E" w:rsidP="00F2704E">
            <w:pPr>
              <w:jc w:val="center"/>
              <w:rPr>
                <w:sz w:val="32"/>
              </w:rPr>
            </w:pPr>
            <w:r w:rsidRPr="00F2704E">
              <w:rPr>
                <w:sz w:val="32"/>
              </w:rPr>
              <w:t>Physics</w:t>
            </w:r>
          </w:p>
        </w:tc>
        <w:tc>
          <w:tcPr>
            <w:tcW w:w="4508" w:type="dxa"/>
          </w:tcPr>
          <w:p w14:paraId="239C2D7B" w14:textId="77777777" w:rsidR="00F2704E" w:rsidRPr="00F2704E" w:rsidRDefault="00F2704E" w:rsidP="00F2704E">
            <w:pPr>
              <w:jc w:val="center"/>
              <w:rPr>
                <w:sz w:val="32"/>
              </w:rPr>
            </w:pPr>
            <w:r w:rsidRPr="00F2704E">
              <w:rPr>
                <w:sz w:val="32"/>
              </w:rPr>
              <w:t>History</w:t>
            </w:r>
          </w:p>
        </w:tc>
      </w:tr>
      <w:tr w:rsidR="00F2704E" w:rsidRPr="00F2704E" w14:paraId="327D29C8" w14:textId="77777777" w:rsidTr="00F2704E">
        <w:tc>
          <w:tcPr>
            <w:tcW w:w="4508" w:type="dxa"/>
          </w:tcPr>
          <w:p w14:paraId="6A2FA699" w14:textId="77777777" w:rsidR="00F2704E" w:rsidRPr="00F2704E" w:rsidRDefault="00F2704E" w:rsidP="00F2704E">
            <w:pPr>
              <w:jc w:val="center"/>
              <w:rPr>
                <w:sz w:val="32"/>
              </w:rPr>
            </w:pPr>
            <w:r w:rsidRPr="00F2704E">
              <w:rPr>
                <w:sz w:val="32"/>
              </w:rPr>
              <w:t>Chemistry</w:t>
            </w:r>
          </w:p>
        </w:tc>
        <w:tc>
          <w:tcPr>
            <w:tcW w:w="4508" w:type="dxa"/>
          </w:tcPr>
          <w:p w14:paraId="411735F1" w14:textId="77777777" w:rsidR="00F2704E" w:rsidRPr="00F2704E" w:rsidRDefault="00F2704E" w:rsidP="00F2704E">
            <w:pPr>
              <w:jc w:val="center"/>
              <w:rPr>
                <w:sz w:val="32"/>
              </w:rPr>
            </w:pPr>
            <w:r w:rsidRPr="00F2704E">
              <w:rPr>
                <w:sz w:val="32"/>
              </w:rPr>
              <w:t>Maths</w:t>
            </w:r>
          </w:p>
        </w:tc>
      </w:tr>
      <w:tr w:rsidR="00F2704E" w:rsidRPr="00F2704E" w14:paraId="4DF85E03" w14:textId="77777777" w:rsidTr="00F2704E">
        <w:trPr>
          <w:trHeight w:val="440"/>
        </w:trPr>
        <w:tc>
          <w:tcPr>
            <w:tcW w:w="4508" w:type="dxa"/>
          </w:tcPr>
          <w:p w14:paraId="06B89F39" w14:textId="77777777" w:rsidR="00F2704E" w:rsidRPr="00F2704E" w:rsidRDefault="00F2704E" w:rsidP="00F2704E">
            <w:pPr>
              <w:jc w:val="center"/>
              <w:rPr>
                <w:sz w:val="32"/>
              </w:rPr>
            </w:pPr>
            <w:r w:rsidRPr="00F2704E">
              <w:rPr>
                <w:sz w:val="32"/>
              </w:rPr>
              <w:t>Biology</w:t>
            </w:r>
          </w:p>
        </w:tc>
        <w:tc>
          <w:tcPr>
            <w:tcW w:w="4508" w:type="dxa"/>
          </w:tcPr>
          <w:p w14:paraId="73C0FEB5" w14:textId="77777777" w:rsidR="00F2704E" w:rsidRPr="00F2704E" w:rsidRDefault="00F2704E" w:rsidP="00F2704E">
            <w:pPr>
              <w:jc w:val="center"/>
              <w:rPr>
                <w:sz w:val="32"/>
              </w:rPr>
            </w:pPr>
            <w:r w:rsidRPr="00F2704E">
              <w:rPr>
                <w:sz w:val="32"/>
              </w:rPr>
              <w:t>Sociology</w:t>
            </w:r>
          </w:p>
        </w:tc>
      </w:tr>
      <w:tr w:rsidR="00F2704E" w:rsidRPr="00F2704E" w14:paraId="014AD5C9" w14:textId="77777777" w:rsidTr="00F2704E">
        <w:tc>
          <w:tcPr>
            <w:tcW w:w="4508" w:type="dxa"/>
          </w:tcPr>
          <w:p w14:paraId="4C3B8775" w14:textId="77777777" w:rsidR="00F2704E" w:rsidRPr="00F2704E" w:rsidRDefault="00F2704E" w:rsidP="00F2704E">
            <w:pPr>
              <w:jc w:val="center"/>
              <w:rPr>
                <w:sz w:val="32"/>
              </w:rPr>
            </w:pPr>
            <w:r w:rsidRPr="00F2704E">
              <w:rPr>
                <w:sz w:val="32"/>
              </w:rPr>
              <w:t>Medical Science</w:t>
            </w:r>
          </w:p>
        </w:tc>
        <w:tc>
          <w:tcPr>
            <w:tcW w:w="4508" w:type="dxa"/>
          </w:tcPr>
          <w:p w14:paraId="22C882B3" w14:textId="77777777" w:rsidR="00F2704E" w:rsidRPr="00F2704E" w:rsidRDefault="00F2704E" w:rsidP="00F2704E">
            <w:pPr>
              <w:jc w:val="center"/>
              <w:rPr>
                <w:sz w:val="32"/>
              </w:rPr>
            </w:pPr>
            <w:r w:rsidRPr="00F2704E">
              <w:rPr>
                <w:sz w:val="32"/>
              </w:rPr>
              <w:t>Health and Social Care</w:t>
            </w:r>
          </w:p>
        </w:tc>
      </w:tr>
    </w:tbl>
    <w:p w14:paraId="2EF841CF" w14:textId="77777777" w:rsidR="00625783" w:rsidRDefault="00625783">
      <w:pPr>
        <w:rPr>
          <w:b/>
          <w:u w:val="single"/>
        </w:rPr>
      </w:pPr>
    </w:p>
    <w:tbl>
      <w:tblPr>
        <w:tblStyle w:val="TableGrid"/>
        <w:tblW w:w="0" w:type="auto"/>
        <w:tblLook w:val="04A0" w:firstRow="1" w:lastRow="0" w:firstColumn="1" w:lastColumn="0" w:noHBand="0" w:noVBand="1"/>
      </w:tblPr>
      <w:tblGrid>
        <w:gridCol w:w="4508"/>
        <w:gridCol w:w="4508"/>
      </w:tblGrid>
      <w:tr w:rsidR="00F2704E" w:rsidRPr="00F2704E" w14:paraId="2203CB35" w14:textId="77777777" w:rsidTr="00210C15">
        <w:tc>
          <w:tcPr>
            <w:tcW w:w="9016" w:type="dxa"/>
            <w:gridSpan w:val="2"/>
          </w:tcPr>
          <w:p w14:paraId="0501681D" w14:textId="77777777" w:rsidR="00F2704E" w:rsidRPr="00F2704E" w:rsidRDefault="00641F73" w:rsidP="00210C15">
            <w:pPr>
              <w:jc w:val="center"/>
              <w:rPr>
                <w:b/>
                <w:sz w:val="32"/>
                <w:u w:val="single"/>
              </w:rPr>
            </w:pPr>
            <w:r>
              <w:rPr>
                <w:b/>
                <w:sz w:val="32"/>
                <w:u w:val="single"/>
              </w:rPr>
              <w:t xml:space="preserve">A Level </w:t>
            </w:r>
            <w:r w:rsidR="00F2704E">
              <w:rPr>
                <w:b/>
                <w:sz w:val="32"/>
                <w:u w:val="single"/>
              </w:rPr>
              <w:t>Partnership Courses</w:t>
            </w:r>
          </w:p>
        </w:tc>
      </w:tr>
      <w:tr w:rsidR="00F2704E" w:rsidRPr="00F2704E" w14:paraId="1CD4E7D6" w14:textId="77777777" w:rsidTr="00210C15">
        <w:tc>
          <w:tcPr>
            <w:tcW w:w="4508" w:type="dxa"/>
          </w:tcPr>
          <w:p w14:paraId="069787F6" w14:textId="77777777" w:rsidR="00F2704E" w:rsidRPr="00F2704E" w:rsidRDefault="00F2704E" w:rsidP="00F2704E">
            <w:pPr>
              <w:jc w:val="center"/>
              <w:rPr>
                <w:sz w:val="32"/>
              </w:rPr>
            </w:pPr>
            <w:r w:rsidRPr="00F2704E">
              <w:rPr>
                <w:sz w:val="32"/>
              </w:rPr>
              <w:t xml:space="preserve">Computer Science </w:t>
            </w:r>
          </w:p>
        </w:tc>
        <w:tc>
          <w:tcPr>
            <w:tcW w:w="4508" w:type="dxa"/>
          </w:tcPr>
          <w:p w14:paraId="7E47A013" w14:textId="77777777" w:rsidR="00F2704E" w:rsidRPr="00F2704E" w:rsidRDefault="00F2704E" w:rsidP="00210C15">
            <w:pPr>
              <w:jc w:val="center"/>
              <w:rPr>
                <w:sz w:val="32"/>
              </w:rPr>
            </w:pPr>
            <w:r w:rsidRPr="00F2704E">
              <w:rPr>
                <w:sz w:val="32"/>
              </w:rPr>
              <w:t>Criminology</w:t>
            </w:r>
          </w:p>
        </w:tc>
      </w:tr>
      <w:tr w:rsidR="00F2704E" w:rsidRPr="00F2704E" w14:paraId="4B67993A" w14:textId="77777777" w:rsidTr="00210C15">
        <w:tc>
          <w:tcPr>
            <w:tcW w:w="4508" w:type="dxa"/>
          </w:tcPr>
          <w:p w14:paraId="2ECEC067" w14:textId="77777777" w:rsidR="00F2704E" w:rsidRPr="00F2704E" w:rsidRDefault="00F2704E" w:rsidP="00210C15">
            <w:pPr>
              <w:jc w:val="center"/>
              <w:rPr>
                <w:sz w:val="32"/>
              </w:rPr>
            </w:pPr>
            <w:r w:rsidRPr="00F2704E">
              <w:rPr>
                <w:sz w:val="32"/>
              </w:rPr>
              <w:t>Economics</w:t>
            </w:r>
          </w:p>
        </w:tc>
        <w:tc>
          <w:tcPr>
            <w:tcW w:w="4508" w:type="dxa"/>
          </w:tcPr>
          <w:p w14:paraId="4CB80A15" w14:textId="77777777" w:rsidR="00F2704E" w:rsidRPr="00F2704E" w:rsidRDefault="00F2704E" w:rsidP="00F2704E">
            <w:pPr>
              <w:jc w:val="center"/>
              <w:rPr>
                <w:sz w:val="32"/>
              </w:rPr>
            </w:pPr>
            <w:r w:rsidRPr="00F2704E">
              <w:rPr>
                <w:sz w:val="32"/>
              </w:rPr>
              <w:t xml:space="preserve">Film Studies </w:t>
            </w:r>
          </w:p>
        </w:tc>
      </w:tr>
      <w:tr w:rsidR="00F2704E" w:rsidRPr="00F2704E" w14:paraId="1076ACA5" w14:textId="77777777" w:rsidTr="00210C15">
        <w:tc>
          <w:tcPr>
            <w:tcW w:w="4508" w:type="dxa"/>
          </w:tcPr>
          <w:p w14:paraId="606E187D" w14:textId="77777777" w:rsidR="00F2704E" w:rsidRPr="00F2704E" w:rsidRDefault="00F2704E" w:rsidP="00210C15">
            <w:pPr>
              <w:jc w:val="center"/>
              <w:rPr>
                <w:sz w:val="32"/>
              </w:rPr>
            </w:pPr>
            <w:r w:rsidRPr="00F2704E">
              <w:rPr>
                <w:sz w:val="32"/>
              </w:rPr>
              <w:t>Gov and Politics</w:t>
            </w:r>
          </w:p>
        </w:tc>
        <w:tc>
          <w:tcPr>
            <w:tcW w:w="4508" w:type="dxa"/>
          </w:tcPr>
          <w:p w14:paraId="7AAE6C1E" w14:textId="77777777" w:rsidR="00F2704E" w:rsidRPr="00F2704E" w:rsidRDefault="00F2704E" w:rsidP="00F2704E">
            <w:pPr>
              <w:jc w:val="center"/>
              <w:rPr>
                <w:sz w:val="32"/>
              </w:rPr>
            </w:pPr>
            <w:r w:rsidRPr="00F2704E">
              <w:rPr>
                <w:sz w:val="32"/>
              </w:rPr>
              <w:t>German</w:t>
            </w:r>
          </w:p>
        </w:tc>
      </w:tr>
      <w:tr w:rsidR="00F2704E" w:rsidRPr="00F2704E" w14:paraId="391D8FC2" w14:textId="77777777" w:rsidTr="00210C15">
        <w:tc>
          <w:tcPr>
            <w:tcW w:w="4508" w:type="dxa"/>
          </w:tcPr>
          <w:p w14:paraId="33C9DF3A" w14:textId="77777777" w:rsidR="00F2704E" w:rsidRPr="00F2704E" w:rsidRDefault="00F2704E" w:rsidP="00210C15">
            <w:pPr>
              <w:jc w:val="center"/>
              <w:rPr>
                <w:sz w:val="32"/>
              </w:rPr>
            </w:pPr>
            <w:r w:rsidRPr="00F2704E">
              <w:rPr>
                <w:sz w:val="32"/>
              </w:rPr>
              <w:t>Graphics</w:t>
            </w:r>
          </w:p>
        </w:tc>
        <w:tc>
          <w:tcPr>
            <w:tcW w:w="4508" w:type="dxa"/>
          </w:tcPr>
          <w:p w14:paraId="62859121" w14:textId="77777777" w:rsidR="00F2704E" w:rsidRPr="00F2704E" w:rsidRDefault="00F2704E" w:rsidP="00F2704E">
            <w:pPr>
              <w:jc w:val="center"/>
              <w:rPr>
                <w:sz w:val="32"/>
              </w:rPr>
            </w:pPr>
            <w:r w:rsidRPr="00F2704E">
              <w:rPr>
                <w:sz w:val="32"/>
              </w:rPr>
              <w:t>French</w:t>
            </w:r>
          </w:p>
        </w:tc>
      </w:tr>
      <w:tr w:rsidR="00F2704E" w:rsidRPr="00F2704E" w14:paraId="721A15C9" w14:textId="77777777" w:rsidTr="00210C15">
        <w:tc>
          <w:tcPr>
            <w:tcW w:w="4508" w:type="dxa"/>
          </w:tcPr>
          <w:p w14:paraId="3E20C71D" w14:textId="77777777" w:rsidR="00F2704E" w:rsidRPr="00F2704E" w:rsidRDefault="00F2704E" w:rsidP="00210C15">
            <w:pPr>
              <w:jc w:val="center"/>
              <w:rPr>
                <w:sz w:val="32"/>
              </w:rPr>
            </w:pPr>
            <w:r w:rsidRPr="00F2704E">
              <w:rPr>
                <w:sz w:val="32"/>
              </w:rPr>
              <w:t>Law</w:t>
            </w:r>
          </w:p>
        </w:tc>
        <w:tc>
          <w:tcPr>
            <w:tcW w:w="4508" w:type="dxa"/>
          </w:tcPr>
          <w:p w14:paraId="0A8381E0" w14:textId="77777777" w:rsidR="00F2704E" w:rsidRPr="00F2704E" w:rsidRDefault="00F2704E" w:rsidP="00F2704E">
            <w:pPr>
              <w:jc w:val="center"/>
              <w:rPr>
                <w:sz w:val="32"/>
              </w:rPr>
            </w:pPr>
            <w:r w:rsidRPr="00F2704E">
              <w:rPr>
                <w:sz w:val="32"/>
              </w:rPr>
              <w:t>Applied Science</w:t>
            </w:r>
          </w:p>
        </w:tc>
      </w:tr>
      <w:tr w:rsidR="00F2704E" w:rsidRPr="00F2704E" w14:paraId="06D4A429" w14:textId="77777777" w:rsidTr="00210C15">
        <w:trPr>
          <w:trHeight w:val="440"/>
        </w:trPr>
        <w:tc>
          <w:tcPr>
            <w:tcW w:w="4508" w:type="dxa"/>
          </w:tcPr>
          <w:p w14:paraId="6DC2AEB0" w14:textId="77777777" w:rsidR="00F2704E" w:rsidRPr="00F2704E" w:rsidRDefault="00F2704E" w:rsidP="00210C15">
            <w:pPr>
              <w:jc w:val="center"/>
              <w:rPr>
                <w:sz w:val="32"/>
              </w:rPr>
            </w:pPr>
            <w:r w:rsidRPr="00F2704E">
              <w:rPr>
                <w:sz w:val="32"/>
              </w:rPr>
              <w:t>Media</w:t>
            </w:r>
          </w:p>
        </w:tc>
        <w:tc>
          <w:tcPr>
            <w:tcW w:w="4508" w:type="dxa"/>
          </w:tcPr>
          <w:p w14:paraId="60B47AB7" w14:textId="77777777" w:rsidR="00F2704E" w:rsidRPr="00F2704E" w:rsidRDefault="00F2704E" w:rsidP="00F2704E">
            <w:pPr>
              <w:jc w:val="center"/>
              <w:rPr>
                <w:sz w:val="32"/>
              </w:rPr>
            </w:pPr>
            <w:r w:rsidRPr="00F2704E">
              <w:rPr>
                <w:sz w:val="32"/>
              </w:rPr>
              <w:t>Music</w:t>
            </w:r>
          </w:p>
        </w:tc>
      </w:tr>
      <w:tr w:rsidR="00F2704E" w:rsidRPr="00F2704E" w14:paraId="7C03C53C" w14:textId="77777777" w:rsidTr="00210C15">
        <w:tc>
          <w:tcPr>
            <w:tcW w:w="4508" w:type="dxa"/>
          </w:tcPr>
          <w:p w14:paraId="26AA7F07" w14:textId="395A7378" w:rsidR="00F2704E" w:rsidRPr="00F2704E" w:rsidRDefault="00F2704E" w:rsidP="00210C15">
            <w:pPr>
              <w:jc w:val="center"/>
              <w:rPr>
                <w:sz w:val="32"/>
              </w:rPr>
            </w:pPr>
          </w:p>
        </w:tc>
        <w:tc>
          <w:tcPr>
            <w:tcW w:w="4508" w:type="dxa"/>
          </w:tcPr>
          <w:p w14:paraId="75D809FA" w14:textId="77777777" w:rsidR="00F2704E" w:rsidRPr="00F2704E" w:rsidRDefault="00F2704E" w:rsidP="00210C15">
            <w:pPr>
              <w:jc w:val="center"/>
              <w:rPr>
                <w:sz w:val="32"/>
              </w:rPr>
            </w:pPr>
            <w:r w:rsidRPr="00F2704E">
              <w:rPr>
                <w:sz w:val="32"/>
              </w:rPr>
              <w:t>Welsh</w:t>
            </w:r>
          </w:p>
        </w:tc>
      </w:tr>
      <w:tr w:rsidR="00F2704E" w:rsidRPr="00F2704E" w14:paraId="58E83BF4" w14:textId="77777777" w:rsidTr="00210C15">
        <w:tc>
          <w:tcPr>
            <w:tcW w:w="9016" w:type="dxa"/>
            <w:gridSpan w:val="2"/>
          </w:tcPr>
          <w:p w14:paraId="37B29418" w14:textId="77777777" w:rsidR="00F2704E" w:rsidRPr="00DA243C" w:rsidRDefault="00DA243C" w:rsidP="00DA243C">
            <w:pPr>
              <w:jc w:val="center"/>
              <w:rPr>
                <w:sz w:val="32"/>
              </w:rPr>
            </w:pPr>
            <w:r w:rsidRPr="00DA243C">
              <w:rPr>
                <w:sz w:val="24"/>
              </w:rPr>
              <w:t>*more courses than this may be available, please ask Mrs C. Picken</w:t>
            </w:r>
          </w:p>
        </w:tc>
      </w:tr>
    </w:tbl>
    <w:p w14:paraId="6050D44F" w14:textId="77777777" w:rsidR="00625783" w:rsidRDefault="00625783">
      <w:pPr>
        <w:rPr>
          <w:b/>
          <w:u w:val="single"/>
        </w:rPr>
      </w:pPr>
    </w:p>
    <w:p w14:paraId="512CA856" w14:textId="77777777" w:rsidR="00625783" w:rsidRDefault="00625783">
      <w:pPr>
        <w:rPr>
          <w:b/>
          <w:u w:val="single"/>
        </w:rPr>
      </w:pPr>
    </w:p>
    <w:p w14:paraId="3942DD5C" w14:textId="77777777" w:rsidR="00271D9B" w:rsidRDefault="007F2240">
      <w:bookmarkStart w:id="0" w:name="_gjdgxs" w:colFirst="0" w:colLast="0"/>
      <w:bookmarkEnd w:id="0"/>
      <w:r>
        <w:tab/>
      </w:r>
      <w:r>
        <w:tab/>
      </w:r>
      <w:r>
        <w:tab/>
      </w:r>
      <w:r>
        <w:tab/>
      </w:r>
      <w:r>
        <w:tab/>
      </w:r>
      <w:r>
        <w:tab/>
      </w:r>
      <w:r>
        <w:tab/>
      </w:r>
      <w:r>
        <w:tab/>
      </w:r>
      <w:r>
        <w:tab/>
      </w:r>
      <w:r>
        <w:tab/>
      </w:r>
    </w:p>
    <w:p w14:paraId="5532DE66" w14:textId="77777777" w:rsidR="00271D9B" w:rsidRDefault="00271D9B"/>
    <w:sectPr w:rsidR="00271D9B">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ADFE" w14:textId="77777777" w:rsidR="009749C8" w:rsidRDefault="009749C8">
      <w:pPr>
        <w:spacing w:after="0" w:line="240" w:lineRule="auto"/>
      </w:pPr>
      <w:r>
        <w:separator/>
      </w:r>
    </w:p>
  </w:endnote>
  <w:endnote w:type="continuationSeparator" w:id="0">
    <w:p w14:paraId="0E8FA708" w14:textId="77777777" w:rsidR="009749C8" w:rsidRDefault="0097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E08E" w14:textId="77777777" w:rsidR="009749C8" w:rsidRDefault="009749C8">
      <w:pPr>
        <w:spacing w:after="0" w:line="240" w:lineRule="auto"/>
      </w:pPr>
      <w:r>
        <w:separator/>
      </w:r>
    </w:p>
  </w:footnote>
  <w:footnote w:type="continuationSeparator" w:id="0">
    <w:p w14:paraId="147A17FD" w14:textId="77777777" w:rsidR="009749C8" w:rsidRDefault="0097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B570" w14:textId="77777777" w:rsidR="00271D9B" w:rsidRDefault="007F2240">
    <w:pPr>
      <w:pBdr>
        <w:top w:val="nil"/>
        <w:left w:val="nil"/>
        <w:bottom w:val="nil"/>
        <w:right w:val="nil"/>
        <w:between w:val="nil"/>
      </w:pBdr>
      <w:tabs>
        <w:tab w:val="center" w:pos="4513"/>
        <w:tab w:val="right" w:pos="9026"/>
      </w:tabs>
      <w:spacing w:after="0" w:line="240" w:lineRule="auto"/>
      <w:jc w:val="center"/>
      <w:rPr>
        <w:b/>
        <w:color w:val="000000"/>
      </w:rPr>
    </w:pPr>
    <w:r>
      <w:rPr>
        <w:b/>
        <w:color w:val="000000"/>
      </w:rPr>
      <w:t xml:space="preserve">Ysgol </w:t>
    </w:r>
    <w:proofErr w:type="spellStart"/>
    <w:r>
      <w:rPr>
        <w:b/>
        <w:color w:val="000000"/>
      </w:rPr>
      <w:t>Uwchradd</w:t>
    </w:r>
    <w:proofErr w:type="spellEnd"/>
    <w:r>
      <w:rPr>
        <w:b/>
        <w:color w:val="000000"/>
      </w:rPr>
      <w:t xml:space="preserve"> Cathays High School Sixth Form Application</w:t>
    </w:r>
    <w:r>
      <w:rPr>
        <w:noProof/>
      </w:rPr>
      <w:drawing>
        <wp:anchor distT="114300" distB="114300" distL="114300" distR="114300" simplePos="0" relativeHeight="251658240" behindDoc="0" locked="0" layoutInCell="1" hidden="0" allowOverlap="1" wp14:anchorId="2179E759" wp14:editId="5CAD0FB5">
          <wp:simplePos x="0" y="0"/>
          <wp:positionH relativeFrom="column">
            <wp:posOffset>5262563</wp:posOffset>
          </wp:positionH>
          <wp:positionV relativeFrom="paragraph">
            <wp:posOffset>-335279</wp:posOffset>
          </wp:positionV>
          <wp:extent cx="585788" cy="639041"/>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788" cy="63904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09BF"/>
    <w:multiLevelType w:val="hybridMultilevel"/>
    <w:tmpl w:val="3FD67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FE4CE8"/>
    <w:multiLevelType w:val="hybridMultilevel"/>
    <w:tmpl w:val="31D8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A4BB6"/>
    <w:multiLevelType w:val="hybridMultilevel"/>
    <w:tmpl w:val="72F80482"/>
    <w:lvl w:ilvl="0" w:tplc="C9007C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EF7DE2"/>
    <w:multiLevelType w:val="hybridMultilevel"/>
    <w:tmpl w:val="4508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9B"/>
    <w:rsid w:val="00271D9B"/>
    <w:rsid w:val="00331870"/>
    <w:rsid w:val="00354585"/>
    <w:rsid w:val="003C1F12"/>
    <w:rsid w:val="004B2FD0"/>
    <w:rsid w:val="005B60D5"/>
    <w:rsid w:val="005E3ED0"/>
    <w:rsid w:val="00625783"/>
    <w:rsid w:val="00641F73"/>
    <w:rsid w:val="007F2240"/>
    <w:rsid w:val="009749C8"/>
    <w:rsid w:val="00B561F8"/>
    <w:rsid w:val="00BD4501"/>
    <w:rsid w:val="00CA06D9"/>
    <w:rsid w:val="00CE20F9"/>
    <w:rsid w:val="00D51EC2"/>
    <w:rsid w:val="00DA243C"/>
    <w:rsid w:val="00F27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1527"/>
  <w15:docId w15:val="{25A7E32F-0F45-498B-A244-DE0D49B3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25783"/>
    <w:pPr>
      <w:ind w:left="720"/>
      <w:contextualSpacing/>
    </w:pPr>
  </w:style>
  <w:style w:type="table" w:styleId="TableGrid">
    <w:name w:val="Table Grid"/>
    <w:basedOn w:val="TableNormal"/>
    <w:uiPriority w:val="39"/>
    <w:rsid w:val="0062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870"/>
    <w:rPr>
      <w:color w:val="0000FF" w:themeColor="hyperlink"/>
      <w:u w:val="single"/>
    </w:rPr>
  </w:style>
  <w:style w:type="character" w:styleId="UnresolvedMention">
    <w:name w:val="Unresolved Mention"/>
    <w:basedOn w:val="DefaultParagraphFont"/>
    <w:uiPriority w:val="99"/>
    <w:semiHidden/>
    <w:unhideWhenUsed/>
    <w:rsid w:val="00331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picken@cathays.cardiff.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Cathays High School</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CPicken</dc:creator>
  <cp:lastModifiedBy>CPicken</cp:lastModifiedBy>
  <cp:revision>3</cp:revision>
  <dcterms:created xsi:type="dcterms:W3CDTF">2023-11-14T11:23:00Z</dcterms:created>
  <dcterms:modified xsi:type="dcterms:W3CDTF">2023-11-14T11:24:00Z</dcterms:modified>
</cp:coreProperties>
</file>